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Больше, чем путешествие на Кавказ, 8  дней, март 2026</w:t>
      </w:r>
    </w:p>
    <w:p>
      <w:r>
        <w:t xml:space="preserve">Продолжительность: 8 дней/7 ночей</w:t>
      </w:r>
    </w:p>
    <w:p>
      <w:r>
        <w:t xml:space="preserve">Кавминводы andndash; Кабардино-Балкария - Северная Осетия andndash; Ингушетия</w:t>
      </w:r>
    </w:p>
    <w:p>
      <w:r>
        <w:t xml:space="preserve">Маршрут: Пятигорск (2 ночи) - Медовые водопады andndash; Кисловодск andndash; поляна Азау andndash; гора Эльбрус andndash; Нальчик (1 ночь) - Черекское ущелье andndash; Черекская теснина andndash; аул Верхняя Балкария andndash; озеро Церик-Кель andndash; Владикавказ (4 ночи) - Горная Ингушетия/Алагирское ущелье andndash; Цей andndash; Мамисон - Кармадон - Даргавс - Город мертвых - Башня Курта и Тага - селение Цмити - Свято-Успенский Аланский мужской монастырь andndash; Куртатинское ущелье - Кадаргаванский каньон - крепость Дзивгис - Дигорское ущелье - Каньон Ахсинта - святилище Лагты Дзуар andndash; Задалеск - музей Матери - Махческ, башня Абисаловых andndash; Уаллагком: села Дунта, Камунта, Галиат andndash; Фаснал - село Мацута</w:t>
      </w:r>
    </w:p>
    <w:p>
      <w:r>
        <w:t xml:space="preserve">Даты заезда: 11.03.2025, 25.03.2025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При бронировании на выбор предлагается одна из двух опций:
1) Захватывающее путешествие в Горную Ингушетию из Владикавказа: (8-9 часов, 180 км) Начало 09:00
программа дня: Джейрахское ущелье – Эрзи- Цейлоамский перевал - древний Эгикал – башенный комплекс Таргим - Вовнушки - храм Тхаба-Ерды – пикник-ланч (вкл. в стоимость). ВАЖНО: для въезда в пограничную зону Джейрахского ущелья наличие паспорта РФ обязательно, иностранным гражданам требуется оформление пропуска.
2) Алагирское ущелье – Цей – аул Мамисон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–Мамисонское ущелье - селение Лисри – обелиск братьям Газдановым - возвращение во Владикавказ к 17:00.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Горная Дигория: Задалеск – Махческ - Уаллагком (10 часов, 255 км) Начало 08:30
программа дня: Дигорское ущелье - Каньон Ахсинта - святилище Лагты Дзуар – Задалеск - музей Матери - Махческ, башня Абисаловых – пикник-ланч (вкл. в стоимость) – Уаллагком: села Дунта, Камунта, Галиат – Фаснал - село Мацута – возвращение во Владикавказ к 19:00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Заключительный день во Владикавказе, свободное время. Покупка сувениров в дорогу, осетинских пирогов, сыра, чурчхела.
Трансфер в аэропорт/вокзал: Счастливого пути!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трансферы из аэропорта Минеральных Вод и ж.д. вокзала Пятигорска в отель в первый день тура по прибытии, встреча в 13:00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трансферы из гостиниц в аэропорт и ж/д вокзал Владикавказа по отъезду в заключительный день тура, встреча в холле отелей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отелях/туркомплексах по программе тура в Пятигорске/Нальчике/Владикавказе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 с профессиональными гидами и квалифицированными водителями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 + 3 обеда/пикник-ланч по маршруту экскурсий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/>
            </w:r>
          </w:p>
        </w:tc>
        <w:tc>
          <w:p>
            <w:r>
              <w:t xml:space="preserve">Взр.</w:t>
            </w:r>
          </w:p>
        </w:tc>
        <w:tc>
          <w:p>
            <w:r>
              <w:t xml:space="preserve">Дет.</w:t>
            </w:r>
          </w:p>
        </w:tc>
      </w:t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2 100руб.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600руб.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АЛАНСКИЙ ВЕЧЕР – шоу-программа в этно-национальном стиле с ужином и дегустацией</w:t>
            </w:r>
          </w:p>
        </w:tc>
        <w:tc>
          <w:p>
            <w:r>
              <w:t xml:space="preserve">2 200руб.</w:t>
            </w:r>
          </w:p>
        </w:tc>
        <w:tc>
          <w:p>
            <w:r>
              <w:t xml:space="preserve">1 800руб.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при трехместном варианте размещения гостиницы/турбазы по маршруту предоставляют DBL/TWN + доп. кровать или диван, или три отдельные кровати (в зависимости от возможностей гостиницы)</w:t>
      </w:r>
    </w:p>
    <w:p>
      <w:r>
        <w:t xml:space="preserve">Цены рассчитаны на 12 ноября 2025 года</w:t>
      </w:r>
    </w:p>
    <w:p>
      <w:r>
        <w:t xml:space="preserve">Заезд возможен 10.03.2026.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Интурист 3* - Azimut 4* - Гостиница Владикавказ 4*, 0*, По программе, Комфорт, Только завтраки, 10.03-17.03</w:t>
            </w:r>
          </w:p>
        </w:tc>
        <w:tc>
          <w:p>
            <w:r>
              <w:t xml:space="preserve">44200руб.</w:t>
            </w:r>
          </w:p>
        </w:tc>
        <w:tc>
          <w:p>
            <w:r>
              <w:t xml:space="preserve">98400руб.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43800руб.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Камелия 3*, 0*, По программе, Стандарт, Только завтраки, 10.03-17.03</w:t>
            </w:r>
          </w:p>
        </w:tc>
        <w:tc>
          <w:p>
            <w:r>
              <w:t xml:space="preserve">49950руб.</w:t>
            </w:r>
          </w:p>
        </w:tc>
        <w:tc>
          <w:p>
            <w:r>
              <w:t xml:space="preserve">68250руб.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38700руб.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Амран 3*, 0*, По программе, Стандарт, Только завтраки, 10.03-17.03</w:t>
            </w:r>
          </w:p>
        </w:tc>
        <w:tc>
          <w:p>
            <w:r>
              <w:t xml:space="preserve">50850руб.</w:t>
            </w:r>
          </w:p>
        </w:tc>
        <w:tc>
          <w:p>
            <w:r>
              <w:t xml:space="preserve">68850руб.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-Россия 4* - Кадгарон 3*, 0*, По программе, Стандарт, Только завтраки, 10.03-17.03</w:t>
            </w:r>
          </w:p>
        </w:tc>
        <w:tc>
          <w:p>
            <w:r>
              <w:t xml:space="preserve">53550руб.</w:t>
            </w:r>
          </w:p>
        </w:tc>
        <w:tc>
          <w:p>
            <w:r>
              <w:t xml:space="preserve">68250руб.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36900руб.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-Россия 4* - Отель Планета Люкс 3*, 0*, По программе, Стандарт, Только завтраки, 10.03-17.03</w:t>
            </w:r>
          </w:p>
        </w:tc>
        <w:tc>
          <w:p>
            <w:r>
              <w:t xml:space="preserve">56550руб.</w:t>
            </w:r>
          </w:p>
        </w:tc>
        <w:tc>
          <w:p>
            <w:r>
              <w:t xml:space="preserve">70350руб.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39000руб.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-Россия 4* - Гостиница Владикавказ 4*, 0*, По программе, Стандарт, Только завтраки, 10.03-17.03</w:t>
            </w:r>
          </w:p>
        </w:tc>
        <w:tc>
          <w:p>
            <w:r>
              <w:t xml:space="preserve">61950руб.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40800руб.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2026-01-15T23:19:10+00:00</dcterms:created>
  <dcterms:modified xsi:type="dcterms:W3CDTF">2026-01-15T23:19:10+00:00</dcterms:modified>
</cp:coreProperties>
</file>