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Португальский дуэт, 8 дней, янврь - декабрь 2024 ( заезд по четвергам)</w:t>
      </w:r>
    </w:p>
    <w:p>
      <w:r>
        <w:t xml:space="preserve">Длительность тура : 8 дней / 7 ночей  Даты заезда: с 26.01.2023 по 26.01.2025  Дни заезда: по четвергам.   Маршрут :Лиссабон  4 ночи)  andmdash; Статуя Христа andmdash; Порту ( 2 ночи)  andmdash; Брага andmdash; Гимарайнш andmdash; Бом Жезуш andmdash; Коимбра andmdash; Фатима ( 1 ночь)  andmdash; Посещение Пещеры Grutas de moeda andmdash; Синтра andmdash; Усадьба Регалейра andmdash; королевский дворец в Келуш andmdash; Томар andmdash; Баталья andmdash; Алкобаса andmdash; Обидуш andmdash; Назаре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Лиссабон. Встреча в аэропорту. Переезд из аэропорта в отель в Лиссабоне.
Размещение в отеле. Выдача ваучеров со временем выезда на экскурсии. Свободное время.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отеле.Свободное время.Для желающих и за дополнительную плату экскурсия. Экскурсия (6 часов) в Синтру в замок Пена, сказочную деревушку — Азеняш де Мар, пляжи Гиншу — остановка и прогулка — 95 евро за человека. (билеты в замок Пена включены).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
Экскурсия.Начнем наше путешествие с посещения замка в Келуш. Этот архитектурный шедевр часто называют «Португальским Версалем»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
Далее наш путь лежит к Усадьбе Регалейра.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
Затем мы отправимся к Мысу Рока,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
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
Утро начнётся с выезда из отеля и начала увлекательной обзорной экскурсии по величественному Лиссабону. Первым делом нас ждет впечатляющий мост 25 апреля, который соединяет берега реки Тежу. С этого моста открывается потрясающий вид на город.
Далее нас ждет Статуя Христа, смотрящая на Лиссабон сверху, словно благословляя его. С площадки у статуи открывается панорамный вид на город и реку.Следующим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
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или.
Присоединиться к дополнительной экскурсии (Для желающих и за дополнительную плату — 65 евро).
Мафра — Деревенька Жозе Франку — Эрисейра.
Мафра —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
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
Для желающих и за дополнительную плату: Ужин со спектаклем Фаду — 90 евро (возможен также по четвергам).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
Выезд из отеля в Лиссабоне с вещами.
Экскурсия по городкам Томар и Коимбра.
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
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
После насыщенного дня исследований, мы отправимся в Порту — яркий и колоритный город на севере Португалии. По прибытии вы будете размещены в комфортабельном отеле, где сможете отдохнуть после долгого дня.
Вечер в Порту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Проживание в отеле в Порту.Завтрак в отеле.
Обзорная экскурсия по городу Порту.
Встречайте утро в древнем городе Порту! Этот город не только поражает своим архитектурным наследием, но и удивительной атмосферой, в которой переплетаются прошлое и настоящее.Наша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
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Учтите, дегустация оплачивается на месте, но она того стоит!
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Порту. Эта часть экскурсии также оплачивается отдельно на месте.Завершим нашу экскурсию возвратом в город, где у вас будет свободное время. Вы можете продолжить исследовать Порту на свой вкус, посетить местные кафе или магазины, или просто наслаждаться прогулкой по его улочкам.
Для желающих и за дополнительную плату:.Экскурсия :Авейро — Кошта-Нова — круиз на Гондолах — 65 евро за человека.
(Включено: прогулка на гондолах).
Авейро: Известный как «Португальская Венеция»,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
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 в отеле.
Выезд из отеля в Порту с вещами.
Экскурсия по городкам Брага — Гимарайнш — Бом Жезуш — Фатима.
Посещение Пещеры — Grutas de moeda.
Готовьтесь к насыщенному дню, ведь нас ждёт поездка по чарующим городкам Португалии!
Начнем наше путешествие с Браги — древнего города, который не раз называли «Португальским Римом»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
Далее наш путь проложен в Гимарайнш —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веков.Следующей точкой нашего маршрута будет Бом Жезуш —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статуями.В завершение нашего путешествия мы посетим удивительное природное создание —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
После такого насыщенного дня вы наверняка будете переполнены впечатлениями и новыми знаниями о Португалии!
И, наконец, мы прибудем в Фатиму — одно из самых известных мест паломничества в мире, где, по легенде, в 1917 году трем детям явилась Дева Мария.
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Выезд из отеля с вещами.
Выезд на экскурсию.
Наше путешествие начнется с поездки по уютным провинциальным городкам, которые нередко называют «Золотым кольцом» Португалии.
    Первый городок на нашем пути — Баталья. Здесь мы посетим величественный монастырь Баталья, который является важнейшим памятником архитектуры и истории страны. Это место где можно ощутить дух прошлых веков, его мощь и величие.
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
Следующая остановка —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
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
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— ужин со спектаклем Фаду. Это уникальная возможность почувствовать дух национальной музыки и кухни, насладиться искусством и вкусами страны.
Трансфер в аэропорт.
Внимание окончании экскурсии в 18:30.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отелях выбранной категории 4* или 3*.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 в отеле.(в первый день завтрак не включён)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Переезды и экскурсии согласно программе с русскоговорящим гидом.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Трансферы из/в аэропорт. (При покупке дополнительных ночей в Лиссабоне трансфер переносится на последний день).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прилёту: встреча всех рейсов с 08:00 до 21:00. В период с 21:00 до 07:55 предусмотрена доплата за индивидуальный трансфер.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окончании тура: после экскурсии в аэропорт. Если день свободный от экскурсий, условия трансфера уточняются при бронировании.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 в отеле.(в первый день завтрак не включён)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Лиссабону с посещением Статуи Христа, монастырь Жеронимуш (пол дня)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в Синтру с посещением таинственной Усадьбы Регалейра, посещение Королевского Дворца в Келуш andmdash; архитектурный шедевр часто называют andlaquo;Португальским Версалемandraquo;, Мыс Рока.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в Томар с посещением Крепости Тамплиеров и Куимбру с посещением Университета и центра города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городу Порту с круизом по реке Дору и опциональное посещение Винных погребов andmdash; Дегустация портвейна (пол дня)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северным городкам Брага andmdash; Гимарайнш andmdash; Бом Жезуш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золотому кольцу Португалии andmdash; городкам Фатима, Обидуш, Алкобаса, Баталья, Томар с посещением Пещеры Grutas de Moeda (целый день)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Виза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Туристический налог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входные билеты</w:t>
            </w:r>
          </w:p>
        </w:tc>
        <w:tc>
          <w:p>
            <w:r>
              <w:t xml:space="preserve"/>
            </w:r>
          </w:p>
        </w:tc>
      </w:tr>
    </w:tbl>
    <w:p>
      <w:r>
        <w:t xml:space="preserve">Цены рассчитаны на 21 декабря 2023 года</w:t>
      </w:r>
    </w:p>
    <w:p>
      <w:r>
        <w:t xml:space="preserve">Заезд возможен 23.05.2024.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Португалия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Отели категории 3*, 3*, по программе, , Только завтраки, 23.05-30.05</w:t>
            </w:r>
          </w:p>
        </w:tc>
        <w:tc>
          <w:p>
            <w:r>
              <w:t xml:space="preserve">69923руб.</w:t>
            </w:r>
          </w:p>
        </w:tc>
        <w:tc>
          <w:p>
            <w:r>
              <w:t xml:space="preserve">92898руб.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Отели категории 4*, 4*, по программе, , Только завтраки, 23.05-30.05</w:t>
            </w:r>
          </w:p>
        </w:tc>
        <w:tc>
          <w:p>
            <w:r>
              <w:t xml:space="preserve">78913руб.</w:t>
            </w:r>
          </w:p>
        </w:tc>
        <w:tc>
          <w:p>
            <w:r>
              <w:t xml:space="preserve">110878руб.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2024-05-16T16:17:29+00:00</dcterms:created>
  <dcterms:modified xsi:type="dcterms:W3CDTF">2024-05-16T16:17:29+00:00</dcterms:modified>
</cp:coreProperties>
</file>