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Открывая Кавказ: КМВ, Осетия, Чечня, Дагестан, 7 дней, май - ноябрь 2025</w:t>
      </w:r>
    </w:p>
    <w:p>
      <w:r>
        <w:t xml:space="preserve">Продолжительность: 7 дней/6 ночей</w:t>
      </w:r>
    </w:p>
    <w:p>
      <w:r>
        <w:t xml:space="preserve">Маршрут: Пятигорск (1 ночь) andndash; Владикавказ - Ингушетия - Грозный (2 ночи) andndash; Аргун -  Шали -  бархан Сарыкум andndash; Махачкала (2 ночи) - Дербент (Нарын-Кала andndash; старый город - кулинарный мастер-класс andndash; набережная) andndash; Махачкала andndash; мастер - класс балхарского гончарного ремесла andndash; пещера "Нокъо", подвесной мост над Сулакским каньоном andndash; этнокомплекс andlaquo;Главрыбаandraquo; - катание на катерах - Пятигорск (1 ночь)</w:t>
      </w:r>
    </w:p>
    <w:p>
      <w:r>
        <w:t xml:space="preserve">Даты заезда: 06.05.2025, 27.05.2025, 10.06.2025, 24.06.2025, 08.07.2025, 22.07.2025, 05.08.2025, 19.08.2025, 02.09.2025, 23.09.2025, 14.10.2025, 04.11.2025, 18.11.2025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Минеральный воды. Самостоятельный трансфер в Пятигорск. Размещение в отеле. Обзорная экскурсия по Пятигорску. Автопешеходная экскурсия по всем «знаковым» местам Пятигорска, его «визитным карточкам» - Эолова арфа, Провал, Китайская беседка, Эммануэлевский парк, Академическая галерея, грот Дианы, место дуэли Лермонтова, парк Цветник и многое, многое другое.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Переезд во Владикавказ. Обзорная экскурсия по Владикавказу. Обед во Владикавказе (входит в стоимость тура). Экскурсия в Ингушетию. Переезд в г. Грозный. Размещение в гостинице Грозного. Ужин в отеле. Свободное время. Обзорная экскурсия по Владикавказу
-пешеходная прогулка по старинным улицам города
-посещение Мемориала Военной Славы
Владикавказ, носящий исконное название Дзауджикау, приглашает вас окунуться в его уникальную атмосферу. Проспект Мира, сердце города, щедро украшен архитектурными памятниками, воплощающими дух конца XIX века. Старые платаны склоняют свои ветви над особняками XIX века, где когда-то гуляли Пушкин и Лермонтов, Булгаков и Хетагуров, поэты, художники, музыканты... Модерн, царящий на улицах, уступает место готике в облике лютеранской кирхи, а величественная суннитская мечеть, построенная в египетском стиле, с 1908 года является одним из символов города.
Прогулка по Владикавказу - это путешествие во времени, где история переплетается с красотой архитектуры и духом осетинского народа.
Обед во Владикавказе (входит в стоимость тура)
Переезд в Ингушетию
- Посещение Таргимской котловины
- Древний башенный комплекс Таргим и Эгикал
- Посещение древнего храма Тхаба – Ерды (пешком 20 минут)
Дорога в Ингушетию, петляя вдоль бурлящего Терека, ведёт к древним башням, устремлённым в небо словно молчаливые стражи времени. Почти под самой дорогой шумит река Армхи, а на склонах гор, то справа, то слева, высятся средневековые башни, словно призраки былого величия.
В селении Эгикал, затерянном в веках, сохранился целый город из боевых и жилых башен, святилищ и склепов. Прогуливаясь по старинным улицам, можно представить жизнь, кипевшую здесь сотни лет назад, и ощутить тяжесть истории ингушского народа, вынужденного покинуть свои родные земли.
Храм Тхаба-Ерды, стоящий на ветреном холме, хранит в себе дыхание древности. Здесь, прикоснувшись к живым камням, можно загадать самые заветные желания, и унести с собой частичку духовного богатства горной Ингушетии.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г. Грозный. Обед (входит в стоимость тура). Возвращение в отель г. Грозный. Свободное время. Наденьте удобную обувь и уделите вниманию выбору одежды: вход в мечети в шортах и с оголенными плечами строго запрещен.
Женщины:
- Длина юбки должна быть не выше колена.
- Запрещена яркая косметика.
- Необходимо иметь головной убор, лучше всего большой платок.
Мужчины:
- Запрещены шорты.
Паспорт с вами должен быть обязательно!
Путешествие в сердце Чечни – это погружение в мир контрастов, где история переплетается с современностью.
Грозный, отстроенный заново после военных действий, впечатляет своим величием. Небоскребы "Грозный-сити" устремлены в небо, а рядом возвышается монументальный мемориал имени Ахмата Кадырова, символ памяти и гордости чеченского народа. В Цветочном парке распускается 150 тысяч цветов, а в мечети "Сердце Чечни", одной из самых больших в мире, сияет белоснежный мрамор, украшенный золотом и кристаллами Swarovski.
Аргун, город-спутник Грозного, встречает вас мечетью "Сердце матери", построенной в стиле хай-тек. Три этажа, пятитонная люстра и меняющие оттенки своды делают ее уникальной. Шали приглашает посетить мечеть "Гордость мусульман", вместимостью 30 тысяч человек, украшенную мрамором, золотом и кристаллами Swarovski.
Путешествие по Чечне - это встреча с историей, культурой и красотой кавказской земли.
- Грозный – Сити.
- Музей Ахмада Кадырова
- Мечеть «Сердце Чечни»
Обед (входит в стоимость тура)
- Мечеть «Гордость Мусульман» г. Шали
- Мечеть «Сердце Матери» г. Аргун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Освобождение номеров. Обед (доп. плата). Поездка на бархан Сарыкум. Переезд в г. Махачкала. Размещение в отеле. Свободное время. Бархан Сары – Кум - Уникальная природная достопримечательность, которой больше не может похвастаться ни один уголок земного шара. Здесь никогда не было пустыни, а бархан есть! И, не обычный, а один из величайших в мире! А еще здесь снимали знаменитые сцены для фильма «Белое солнце пустыни»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Обзорная экскурсия по Дербенту. Кулинарный мастер-класс по созданию национального дагестанского блюда «Чуду». Обед (входит в стоимость тура). Прогулка по современной части Дербента. Переезд в Махачкалу. Возвращение в отель. Свободное время. Мы побываем в древней цитадели крепости «Нарын-кала». Когда-то ее двойные стены, соединенные с Каспийским морем прикрывали Каспийские ворота в Персию. Сегодня Нарын-кала входит в список всемирного наследия ЮНЕСКО.
Затем мы пройдемся по живописным улочкам Дербента и окунемся в невероятную атмосферу старого города.
Относительно возраста древнего Дербента мнения ученых и историков расходятся, официально 2000-летие южных врат России праздновали в 2015 году. А таинства и артефакты намекают о более раннем образовании гостеприимного города…
Кулинарный мастер-класс по созданию национального дагестанского блюда «Чуду».
Отправляемся в гости к гостеприимным местным жителям, в красивый уютный дом, построенный в этническом стиле. Нас ждет атмосфера национальной культуры и самобытности Дагестана, многогранных изысканных убранств и нарядов, предметов мебели и обихода кавказских семей.
Пришло время научиться готовить настоящее дагестанское блюдо «Чуду». Традиционно чуду состоит из тонкого теста на воде с разнообразными начинками. У каждой хозяюшки свой тайный секрет приготовления теста, а начинка выбирается по вкусу и сезону. Радушная хозяйка поделится своим секретом с нами и каждый участник тура сможет приготовить себе чуду сам.
Обед (входит в стоимость тура)
Прогулка по современной части Дербента.
Прогуляемся в самой зеленой части города – парке носящем имя классика персидской поэзии, поэта и мыслителя средневекового Востока – Низами Гянджеви.
Далее спустимся на городскую набережную Дербента и прогуляемся вдоль берега Каспиского моря.
Завершит экскурсию по самому южному городу России посещение местного рынка, где можно приобрести разнообразные подарки и сувениры из Дагестана.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Освобождение номеров. Мастер-класс гончарного ремесла древнего аула Дагестана. Переезд на Чиркейское водохранилище. Катание на катерах по Чиркейскому водохранилищу (за доп. плату и при работе катеров). Посещение пещеры "Нокъо" и подвесного моста над Сулакским каньоном. Переезд в этнокомплекс «ГЛАВРЫБА». Поздний обед (за доп. плату). Переезд в г. Пятигорск. Размещение в отеле. В современном мире инноваций, остаются забытыми и потерянными для человечества традиционные промыслы. Приглашаем Вас познакомиться с удивительной хранительницей женского балхарского ремесла, передающегося из поколения в поколение. Вы узнаете тайны создания керамических изделий древнего аула Балхар, и не только это…
Этот день приготовил нам встречу с природными чудесами Дагестана, которые поразят нас своим величием и красотой.
Пещера "Нокъо" и подвесной мост над Сулакским каньоном.
Сулакский каньон - достопримечательность всемирного масштаба. Чтобы увидеть его мы выбрали самую живописную и запоминающуюся смотровую площадку. Путь лежит через горную пещеру, протяженностью несколько десятков метров. Настоящим искателям впечатлений откроется бескрайняя речная долина с изумрудной водой и навесной мост, соединяющий две скалы, возвышающихся над Сулакским каньоном. Завораживает цвет воды, больше напоминающий воды тропических морских курортов. И это на фоне фантастически красивых горных пейзажей.
Каждый шаг по мостику становится настоящим приключением, и приятным сюрпризом на другом конце пути станет возможность посетить кофейню, расположенную внутри скалы! (за доп. плату)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Завтрак. Свободное время. Самостоятельный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Пятигорска (2 ночи), г. Грозный (2 ночи), в республике Дагестан (2 ночи)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завтрака (если предусмотрены)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3 обеда (2 день - во  Владикавказе, 3 день - в Грозном, 5 - день в Дербенте)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1 ужин (2 день тура в г. Грозный)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кулинарный мастер-класс по изготовлению национального дагестанского блюда чуду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мастер-класс гончарного ремесла древнего аула Балхар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экскурсионное и транспортное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Курортный сбор на чел в день (оплачивается при заселении)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трансфер А/П Минеральные Воды – г. Пятигорск</w:t>
            </w:r>
          </w:p>
        </w:tc>
        <w:tc>
          <w:p>
            <w:r>
              <w:t xml:space="preserve">1 800руб.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Цены рассчитаны на 22 октября 2024 года</w:t>
      </w:r>
    </w:p>
    <w:p>
      <w:r>
        <w:t xml:space="preserve">Заезд возможен 06.05.2025.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Кавказ 7/6</w:t>
      </w:r>
    </w:p>
    <w:p>
      <w:r>
        <w:t xml:space="preserve">Цена указана на 1 человека за пакет услуг с продолжительностью проживания в выбранном отеле 7 дней/6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Южная, 2*, Пятигорск, Стандарт, Без питания, 06.05-12.05</w:t>
            </w:r>
          </w:p>
        </w:tc>
        <w:tc>
          <w:p>
            <w:r>
              <w:t xml:space="preserve">58300руб.</w:t>
            </w:r>
          </w:p>
        </w:tc>
        <w:tc>
          <w:p>
            <w:r>
              <w:t xml:space="preserve">73550руб.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Пятигорск, 2*, Пятигорск, Стандарт, Только завтраки, 06.05-12.05</w:t>
            </w:r>
          </w:p>
        </w:tc>
        <w:tc>
          <w:p>
            <w:r>
              <w:t xml:space="preserve">59800руб.</w:t>
            </w:r>
          </w:p>
        </w:tc>
        <w:tc>
          <w:p>
            <w:r>
              <w:t xml:space="preserve">74800руб.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Машук, 2*, Пятигорск, Стандарт, Только завтраки, 06.05-12.05</w:t>
            </w:r>
          </w:p>
        </w:tc>
        <w:tc>
          <w:p>
            <w:r>
              <w:t xml:space="preserve">60425руб.</w:t>
            </w:r>
          </w:p>
        </w:tc>
        <w:tc>
          <w:p>
            <w:r>
              <w:t xml:space="preserve">78050руб.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Интурист, 3*, Пятигорск, Стандарт, Только завтраки, 06.05-12.05</w:t>
            </w:r>
          </w:p>
        </w:tc>
        <w:tc>
          <w:p>
            <w:r>
              <w:t xml:space="preserve">61300руб.</w:t>
            </w:r>
          </w:p>
        </w:tc>
        <w:tc>
          <w:p>
            <w:r>
              <w:t xml:space="preserve">80050руб.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Бугарь, 4*, Пятигорск, Стандарт, Только завтраки, 06.05-12.05</w:t>
            </w:r>
          </w:p>
        </w:tc>
        <w:tc>
          <w:p>
            <w:r>
              <w:t xml:space="preserve">61425руб.</w:t>
            </w:r>
          </w:p>
        </w:tc>
        <w:tc>
          <w:p>
            <w:r>
              <w:t xml:space="preserve">80550руб.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Бештау, 3*, Пятигорск, Стандарт, Только завтраки, 06.05-12.05</w:t>
            </w:r>
          </w:p>
        </w:tc>
        <w:tc>
          <w:p>
            <w:r>
              <w:t xml:space="preserve">62550руб.</w:t>
            </w:r>
          </w:p>
        </w:tc>
        <w:tc>
          <w:p>
            <w:r>
              <w:t xml:space="preserve">83050руб.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2024-12-22T21:22:00+00:00</dcterms:created>
  <dcterms:modified xsi:type="dcterms:W3CDTF">2024-12-22T21:22:00+00:00</dcterms:modified>
</cp:coreProperties>
</file>